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95" w:rsidRDefault="004A7FC3" w:rsidP="00656695">
      <w:pPr>
        <w:ind w:firstLine="284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«</w:t>
      </w:r>
      <w:r w:rsidR="00656695">
        <w:rPr>
          <w:b/>
          <w:bCs/>
          <w:lang w:val="kk-KZ"/>
        </w:rPr>
        <w:t>Аудиовизуалды курс</w:t>
      </w:r>
      <w:r>
        <w:rPr>
          <w:b/>
          <w:bCs/>
          <w:lang w:val="kk-KZ"/>
        </w:rPr>
        <w:t>» пәнінің</w:t>
      </w:r>
    </w:p>
    <w:p w:rsidR="004A7FC3" w:rsidRDefault="004A7FC3" w:rsidP="00656695">
      <w:pPr>
        <w:ind w:firstLine="284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оқу-әдістемелік қамтамасыз етілуінің картасы</w:t>
      </w:r>
    </w:p>
    <w:p w:rsidR="00931CE4" w:rsidRDefault="00931CE4" w:rsidP="00656695">
      <w:pPr>
        <w:ind w:firstLine="284"/>
        <w:jc w:val="center"/>
        <w:rPr>
          <w:b/>
          <w:bCs/>
          <w:lang w:val="kk-KZ"/>
        </w:rPr>
      </w:pPr>
    </w:p>
    <w:tbl>
      <w:tblPr>
        <w:tblStyle w:val="aa"/>
        <w:tblW w:w="0" w:type="auto"/>
        <w:tblLook w:val="04A0"/>
      </w:tblPr>
      <w:tblGrid>
        <w:gridCol w:w="494"/>
        <w:gridCol w:w="4763"/>
        <w:gridCol w:w="1682"/>
        <w:gridCol w:w="597"/>
        <w:gridCol w:w="1007"/>
        <w:gridCol w:w="1028"/>
      </w:tblGrid>
      <w:tr w:rsidR="00805D76" w:rsidRPr="00931CE4" w:rsidTr="004C000E">
        <w:trPr>
          <w:trHeight w:val="1110"/>
        </w:trPr>
        <w:tc>
          <w:tcPr>
            <w:tcW w:w="494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№</w:t>
            </w: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 xml:space="preserve"> Ақпараттық ресурстар</w:t>
            </w:r>
          </w:p>
        </w:tc>
        <w:tc>
          <w:tcPr>
            <w:tcW w:w="1682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Пәнді оқитын студенттердің жалпы саны</w:t>
            </w:r>
          </w:p>
        </w:tc>
        <w:tc>
          <w:tcPr>
            <w:tcW w:w="2632" w:type="dxa"/>
            <w:gridSpan w:val="3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805D76" w:rsidRPr="00517B0D" w:rsidTr="004C000E">
        <w:trPr>
          <w:trHeight w:val="317"/>
        </w:trPr>
        <w:tc>
          <w:tcPr>
            <w:tcW w:w="494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Оқулықтар(аты, шыққан жылы, авторы)</w:t>
            </w:r>
          </w:p>
        </w:tc>
        <w:tc>
          <w:tcPr>
            <w:tcW w:w="1682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9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қаз</w:t>
            </w:r>
          </w:p>
        </w:tc>
        <w:tc>
          <w:tcPr>
            <w:tcW w:w="100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028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ағыл</w:t>
            </w:r>
          </w:p>
        </w:tc>
      </w:tr>
      <w:tr w:rsidR="00805D76" w:rsidRPr="00517B0D" w:rsidTr="004C000E">
        <w:trPr>
          <w:trHeight w:val="810"/>
        </w:trPr>
        <w:tc>
          <w:tcPr>
            <w:tcW w:w="494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763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lang w:val="kk-KZ"/>
              </w:rPr>
              <w:t xml:space="preserve"> Қазақ тілі шет тілі ретінде</w:t>
            </w:r>
            <w:r>
              <w:rPr>
                <w:lang w:val="kk-KZ"/>
              </w:rPr>
              <w:t>ю</w:t>
            </w:r>
            <w:r w:rsidRPr="00517B0D">
              <w:rPr>
                <w:lang w:val="kk-KZ"/>
              </w:rPr>
              <w:t xml:space="preserve">  </w:t>
            </w:r>
            <w:r>
              <w:rPr>
                <w:lang w:val="kk-KZ"/>
              </w:rPr>
              <w:t>1-</w:t>
            </w:r>
            <w:r w:rsidRPr="00517B0D">
              <w:rPr>
                <w:lang w:val="kk-KZ"/>
              </w:rPr>
              <w:t xml:space="preserve"> кітап/ Мұсаева, Ш.Шаяхметов атындағы Тілдерді дамытулың республикалық үйлестіру-әдістемелік орталығы, 2016ж </w:t>
            </w:r>
          </w:p>
        </w:tc>
        <w:tc>
          <w:tcPr>
            <w:tcW w:w="1682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0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</w:tr>
      <w:tr w:rsidR="00805D76" w:rsidRPr="00760167" w:rsidTr="004C000E">
        <w:trPr>
          <w:trHeight w:val="810"/>
        </w:trPr>
        <w:tc>
          <w:tcPr>
            <w:tcW w:w="494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805D76" w:rsidRPr="00517B0D" w:rsidRDefault="00805D76" w:rsidP="004C000E">
            <w:pPr>
              <w:rPr>
                <w:lang w:val="kk-KZ"/>
              </w:rPr>
            </w:pPr>
            <w:r w:rsidRPr="00517B0D">
              <w:rPr>
                <w:lang w:val="kk-KZ"/>
              </w:rPr>
              <w:t xml:space="preserve">Қазақ тілі шет тілі ретінде, Жалғастырушы деңгей, екінші кітап/ Мұсаева, Ш.Шаяхметов атындағы Тілдерді дамытулың республикалық үйлестіру-әдістемелік орталығы, 2016ж </w:t>
            </w:r>
          </w:p>
        </w:tc>
        <w:tc>
          <w:tcPr>
            <w:tcW w:w="1682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97" w:type="dxa"/>
          </w:tcPr>
          <w:p w:rsidR="00805D76" w:rsidRDefault="00805D76" w:rsidP="004C00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0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</w:tr>
      <w:tr w:rsidR="00805D76" w:rsidRPr="00517B0D" w:rsidTr="004C000E">
        <w:trPr>
          <w:trHeight w:val="720"/>
        </w:trPr>
        <w:tc>
          <w:tcPr>
            <w:tcW w:w="494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lang w:val="kk-KZ"/>
              </w:rPr>
              <w:t xml:space="preserve">. «Қазақ тілі» деңгейлік оқу-әдістемелік кешенінің Негізгі оқулығы( Базалық деңгей)+СД // Ж.Қ.Түймебаев, Қ.Қадашева, У.О.Аманова, Б.Г.Ашықбаева, С.Қ.Омарова. А.О.Әміржанова. – Алматы 2013 </w:t>
            </w:r>
          </w:p>
        </w:tc>
        <w:tc>
          <w:tcPr>
            <w:tcW w:w="1682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0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</w:tr>
      <w:tr w:rsidR="00805D76" w:rsidRPr="00517B0D" w:rsidTr="004C000E">
        <w:trPr>
          <w:trHeight w:val="675"/>
        </w:trPr>
        <w:tc>
          <w:tcPr>
            <w:tcW w:w="494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lang w:val="kk-KZ"/>
              </w:rPr>
              <w:t>Әдебиет әлемі/ Оқу мен тіл дамыту кітабы, Базалық деңгей// Ж.Қ.Түймебаев, Қ.Қадашева, У.О.Аманова, Б.Г.Ашықбаева, С.Қ.Омарова. А.О.Әміржанова. – Алматы 2013</w:t>
            </w:r>
          </w:p>
        </w:tc>
        <w:tc>
          <w:tcPr>
            <w:tcW w:w="1682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00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</w:tr>
      <w:tr w:rsidR="00805D76" w:rsidRPr="00916C97" w:rsidTr="004C000E">
        <w:trPr>
          <w:trHeight w:val="675"/>
        </w:trPr>
        <w:tc>
          <w:tcPr>
            <w:tcW w:w="494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805D76" w:rsidRPr="00517B0D" w:rsidRDefault="00805D76" w:rsidP="004C000E">
            <w:pPr>
              <w:rPr>
                <w:lang w:val="kk-KZ"/>
              </w:rPr>
            </w:pPr>
            <w:r>
              <w:rPr>
                <w:lang w:val="kk-KZ"/>
              </w:rPr>
              <w:t xml:space="preserve">Мұсаева Г., Ахмедова Ж., Құрышжанова Ә., </w:t>
            </w:r>
            <w:r w:rsidRPr="00517B0D">
              <w:rPr>
                <w:lang w:val="kk-KZ"/>
              </w:rPr>
              <w:t>Екшембеева Л.В. «Қазақша сөйлегің келе ме»  оқу кешені «</w:t>
            </w:r>
            <w:r>
              <w:rPr>
                <w:lang w:val="kk-KZ"/>
              </w:rPr>
              <w:t>Алғашқы қадам</w:t>
            </w:r>
            <w:r w:rsidRPr="00517B0D">
              <w:rPr>
                <w:lang w:val="kk-KZ"/>
              </w:rPr>
              <w:t xml:space="preserve">» </w:t>
            </w:r>
            <w:r>
              <w:rPr>
                <w:lang w:val="kk-KZ"/>
              </w:rPr>
              <w:t>1</w:t>
            </w:r>
            <w:r w:rsidRPr="00517B0D">
              <w:rPr>
                <w:lang w:val="kk-KZ"/>
              </w:rPr>
              <w:t xml:space="preserve"> кітап. Алматы «Балауса», 1998ж.</w:t>
            </w:r>
          </w:p>
        </w:tc>
        <w:tc>
          <w:tcPr>
            <w:tcW w:w="1682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97" w:type="dxa"/>
          </w:tcPr>
          <w:p w:rsidR="00805D76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0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</w:tr>
      <w:tr w:rsidR="00805D76" w:rsidRPr="00517B0D" w:rsidTr="004C000E">
        <w:trPr>
          <w:trHeight w:val="825"/>
        </w:trPr>
        <w:tc>
          <w:tcPr>
            <w:tcW w:w="494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lang w:val="kk-KZ"/>
              </w:rPr>
              <w:t>Бұлдыбаев А.С., Екшембеева Л.В. «Қазақша сөйлегің келе ме»  оқу кешені «Сөйлей білсеңіз ұтасыз» 2 кітап. Алматы «Балауса», 1998ж.</w:t>
            </w:r>
          </w:p>
        </w:tc>
        <w:tc>
          <w:tcPr>
            <w:tcW w:w="1682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9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00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</w:tr>
      <w:tr w:rsidR="00805D76" w:rsidRPr="00517B0D" w:rsidTr="004C000E">
        <w:trPr>
          <w:trHeight w:val="1378"/>
        </w:trPr>
        <w:tc>
          <w:tcPr>
            <w:tcW w:w="494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lang w:val="kk-KZ"/>
              </w:rPr>
              <w:t xml:space="preserve">Ағманова Ә.Е., Ағманова Ф.Е., Екшембеева Л.В. «Қазақша сөйлегіңіз келе ме» оқу кешені «Тілді білсеңіз - тілді білесіз» 3 кітап. </w:t>
            </w:r>
            <w:r w:rsidRPr="00517B0D">
              <w:t>Алматы «Балауса», 1998ж.</w:t>
            </w:r>
          </w:p>
        </w:tc>
        <w:tc>
          <w:tcPr>
            <w:tcW w:w="1682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00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</w:tr>
      <w:tr w:rsidR="00805D76" w:rsidRPr="00517B0D" w:rsidTr="004C000E">
        <w:trPr>
          <w:trHeight w:val="912"/>
        </w:trPr>
        <w:tc>
          <w:tcPr>
            <w:tcW w:w="494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805D76" w:rsidRPr="00517B0D" w:rsidRDefault="00805D76" w:rsidP="004C000E">
            <w:pPr>
              <w:rPr>
                <w:lang w:val="kk-KZ"/>
              </w:rPr>
            </w:pPr>
            <w:r w:rsidRPr="00517B0D">
              <w:t xml:space="preserve">Сүлейменова Э.Д., Қадашева Қ.., Ақанова Д. Үнжария. Қазақ тілі. Оқу кешені. А., «Жібек жолы», 1996. </w:t>
            </w:r>
          </w:p>
        </w:tc>
        <w:tc>
          <w:tcPr>
            <w:tcW w:w="1682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00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</w:tr>
      <w:tr w:rsidR="00805D76" w:rsidRPr="00517B0D" w:rsidTr="004C000E">
        <w:trPr>
          <w:trHeight w:val="1631"/>
        </w:trPr>
        <w:tc>
          <w:tcPr>
            <w:tcW w:w="494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  <w:p w:rsidR="00805D76" w:rsidRPr="00517B0D" w:rsidRDefault="00805D76" w:rsidP="004C000E">
            <w:pPr>
              <w:rPr>
                <w:b/>
                <w:sz w:val="24"/>
                <w:szCs w:val="24"/>
              </w:rPr>
            </w:pPr>
            <w:r w:rsidRPr="00517B0D">
              <w:rPr>
                <w:b/>
                <w:sz w:val="24"/>
                <w:szCs w:val="24"/>
              </w:rPr>
              <w:t>Интернет-ресурс</w:t>
            </w:r>
            <w:r w:rsidRPr="00517B0D">
              <w:rPr>
                <w:b/>
                <w:sz w:val="24"/>
                <w:szCs w:val="24"/>
                <w:lang w:val="kk-KZ"/>
              </w:rPr>
              <w:t>тары</w:t>
            </w:r>
            <w:r w:rsidRPr="00517B0D">
              <w:rPr>
                <w:b/>
                <w:sz w:val="24"/>
                <w:szCs w:val="24"/>
              </w:rPr>
              <w:t>:</w:t>
            </w:r>
          </w:p>
          <w:p w:rsidR="00805D76" w:rsidRPr="00517B0D" w:rsidRDefault="00CC0FB6" w:rsidP="00805D76">
            <w:pPr>
              <w:numPr>
                <w:ilvl w:val="1"/>
                <w:numId w:val="2"/>
              </w:numPr>
              <w:contextualSpacing/>
              <w:rPr>
                <w:b/>
                <w:sz w:val="24"/>
                <w:szCs w:val="24"/>
                <w:lang w:val="en-US"/>
              </w:rPr>
            </w:pPr>
            <w:hyperlink r:id="rId7" w:history="1">
              <w:r w:rsidR="00805D76" w:rsidRPr="00517B0D">
                <w:rPr>
                  <w:b/>
                  <w:sz w:val="24"/>
                  <w:szCs w:val="24"/>
                  <w:u w:val="single"/>
                  <w:lang w:val="en-US"/>
                </w:rPr>
                <w:t>http://www.soyle.kz</w:t>
              </w:r>
            </w:hyperlink>
          </w:p>
          <w:p w:rsidR="00805D76" w:rsidRPr="00517B0D" w:rsidRDefault="00CC0FB6" w:rsidP="004C000E">
            <w:pPr>
              <w:rPr>
                <w:sz w:val="24"/>
                <w:szCs w:val="24"/>
                <w:lang w:val="kk-KZ"/>
              </w:rPr>
            </w:pPr>
            <w:hyperlink r:id="rId8" w:history="1">
              <w:r w:rsidR="00805D76" w:rsidRPr="00517B0D">
                <w:rPr>
                  <w:b/>
                  <w:sz w:val="24"/>
                  <w:szCs w:val="24"/>
                  <w:u w:val="single"/>
                  <w:lang w:val="en-US"/>
                </w:rPr>
                <w:t>http://qazaqstudy.kz/</w:t>
              </w:r>
            </w:hyperlink>
          </w:p>
        </w:tc>
        <w:tc>
          <w:tcPr>
            <w:tcW w:w="1682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07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805D76" w:rsidRPr="00517B0D" w:rsidRDefault="00805D76" w:rsidP="004C000E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4F1E7C" w:rsidRPr="00656695" w:rsidRDefault="004F1E7C">
      <w:pPr>
        <w:rPr>
          <w:lang w:val="kk-KZ"/>
        </w:rPr>
      </w:pPr>
    </w:p>
    <w:sectPr w:rsidR="004F1E7C" w:rsidRPr="00656695" w:rsidSect="004F1E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21" w:rsidRDefault="00F05021" w:rsidP="00302DB8">
      <w:r>
        <w:separator/>
      </w:r>
    </w:p>
  </w:endnote>
  <w:endnote w:type="continuationSeparator" w:id="0">
    <w:p w:rsidR="00F05021" w:rsidRDefault="00F05021" w:rsidP="0030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4650"/>
      <w:docPartObj>
        <w:docPartGallery w:val="Page Numbers (Bottom of Page)"/>
        <w:docPartUnique/>
      </w:docPartObj>
    </w:sdtPr>
    <w:sdtContent>
      <w:p w:rsidR="00302DB8" w:rsidRDefault="00CC0FB6">
        <w:pPr>
          <w:pStyle w:val="a8"/>
          <w:jc w:val="center"/>
        </w:pPr>
        <w:fldSimple w:instr=" PAGE   \* MERGEFORMAT ">
          <w:r w:rsidR="00F05021">
            <w:rPr>
              <w:noProof/>
            </w:rPr>
            <w:t>1</w:t>
          </w:r>
        </w:fldSimple>
      </w:p>
    </w:sdtContent>
  </w:sdt>
  <w:p w:rsidR="00302DB8" w:rsidRDefault="00302D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21" w:rsidRDefault="00F05021" w:rsidP="00302DB8">
      <w:r>
        <w:separator/>
      </w:r>
    </w:p>
  </w:footnote>
  <w:footnote w:type="continuationSeparator" w:id="0">
    <w:p w:rsidR="00F05021" w:rsidRDefault="00F05021" w:rsidP="0030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6CA"/>
    <w:multiLevelType w:val="hybridMultilevel"/>
    <w:tmpl w:val="35B8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93601"/>
    <w:multiLevelType w:val="hybridMultilevel"/>
    <w:tmpl w:val="9C62D48E"/>
    <w:lvl w:ilvl="0" w:tplc="CA56E5B6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7FC3"/>
    <w:rsid w:val="000064F0"/>
    <w:rsid w:val="001C4357"/>
    <w:rsid w:val="00302DB8"/>
    <w:rsid w:val="00404038"/>
    <w:rsid w:val="004A7FC3"/>
    <w:rsid w:val="004F1E7C"/>
    <w:rsid w:val="00656695"/>
    <w:rsid w:val="00805D76"/>
    <w:rsid w:val="00830CB9"/>
    <w:rsid w:val="00931CE4"/>
    <w:rsid w:val="009C5A14"/>
    <w:rsid w:val="00A3506D"/>
    <w:rsid w:val="00A856A9"/>
    <w:rsid w:val="00C76807"/>
    <w:rsid w:val="00CC0FB6"/>
    <w:rsid w:val="00EA2366"/>
    <w:rsid w:val="00F0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695"/>
    <w:pPr>
      <w:spacing w:after="120"/>
      <w:ind w:left="283"/>
    </w:pPr>
    <w:rPr>
      <w:lang w:val="kk-KZ"/>
    </w:rPr>
  </w:style>
  <w:style w:type="character" w:customStyle="1" w:styleId="a4">
    <w:name w:val="Основной текст с отступом Знак"/>
    <w:basedOn w:val="a0"/>
    <w:link w:val="a3"/>
    <w:rsid w:val="0065669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List Paragraph"/>
    <w:basedOn w:val="a"/>
    <w:uiPriority w:val="34"/>
    <w:qFormat/>
    <w:rsid w:val="006566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02D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2D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2D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0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9</cp:revision>
  <cp:lastPrinted>2017-10-22T16:03:00Z</cp:lastPrinted>
  <dcterms:created xsi:type="dcterms:W3CDTF">2017-06-09T19:42:00Z</dcterms:created>
  <dcterms:modified xsi:type="dcterms:W3CDTF">2017-10-22T16:03:00Z</dcterms:modified>
</cp:coreProperties>
</file>